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CE" w:rsidRDefault="00485817">
      <w:pPr>
        <w:rPr>
          <w:sz w:val="32"/>
        </w:rPr>
      </w:pPr>
      <w:r w:rsidRPr="00485817">
        <w:rPr>
          <w:sz w:val="32"/>
        </w:rPr>
        <w:t>PPE VENDORS</w:t>
      </w:r>
    </w:p>
    <w:p w:rsidR="00485817" w:rsidRDefault="00485817">
      <w:r>
        <w:t xml:space="preserve">*Listed vendors are merely helpful links for your convenience and are not endorsed by Calhoun County EMA or the </w:t>
      </w:r>
      <w:r>
        <w:t>Unified Command</w:t>
      </w:r>
      <w:r>
        <w:t>*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proofErr w:type="spellStart"/>
      <w:r>
        <w:t>Intect</w:t>
      </w:r>
      <w:proofErr w:type="spellEnd"/>
      <w:r>
        <w:t xml:space="preserve"> Industries</w:t>
      </w:r>
    </w:p>
    <w:p w:rsidR="00485817" w:rsidRDefault="00485817" w:rsidP="00485817">
      <w:pPr>
        <w:spacing w:after="0"/>
      </w:pPr>
      <w:r>
        <w:t>2024 12th Ave. N</w:t>
      </w:r>
    </w:p>
    <w:p w:rsidR="00485817" w:rsidRDefault="00485817" w:rsidP="00485817">
      <w:pPr>
        <w:spacing w:after="0"/>
      </w:pPr>
      <w:r>
        <w:t>Birmingham, AL 35234</w:t>
      </w:r>
    </w:p>
    <w:p w:rsidR="00485817" w:rsidRDefault="00485817" w:rsidP="00485817">
      <w:pPr>
        <w:spacing w:after="0"/>
      </w:pPr>
      <w:r>
        <w:t>205-251-5600</w:t>
      </w:r>
    </w:p>
    <w:p w:rsidR="00485817" w:rsidRDefault="00485817" w:rsidP="00485817">
      <w:pPr>
        <w:spacing w:after="0"/>
      </w:pPr>
      <w:r>
        <w:t>Frank Lee</w:t>
      </w:r>
    </w:p>
    <w:p w:rsidR="00485817" w:rsidRDefault="00485817" w:rsidP="00485817">
      <w:pPr>
        <w:spacing w:after="0"/>
      </w:pPr>
      <w:r>
        <w:t>Jake Lee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Alabama Safety Products</w:t>
      </w:r>
    </w:p>
    <w:p w:rsidR="00485817" w:rsidRDefault="00485817" w:rsidP="00485817">
      <w:pPr>
        <w:spacing w:after="0"/>
      </w:pPr>
      <w:r>
        <w:t xml:space="preserve">150 </w:t>
      </w:r>
      <w:proofErr w:type="spellStart"/>
      <w:r>
        <w:t>Suplly</w:t>
      </w:r>
      <w:proofErr w:type="spellEnd"/>
      <w:r>
        <w:t xml:space="preserve"> Room Rd.</w:t>
      </w:r>
    </w:p>
    <w:p w:rsidR="00485817" w:rsidRDefault="00485817" w:rsidP="00485817">
      <w:pPr>
        <w:spacing w:after="0"/>
      </w:pPr>
      <w:r>
        <w:t>Oxford, AL 36203</w:t>
      </w:r>
    </w:p>
    <w:p w:rsidR="00485817" w:rsidRDefault="00485817" w:rsidP="00485817">
      <w:pPr>
        <w:spacing w:after="0"/>
      </w:pPr>
      <w:r>
        <w:t>256-835-0963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Rod Lemon</w:t>
      </w:r>
    </w:p>
    <w:p w:rsidR="00485817" w:rsidRDefault="00485817" w:rsidP="00485817">
      <w:pPr>
        <w:spacing w:after="0"/>
      </w:pPr>
      <w:r>
        <w:t>256-525-0826 Cell</w:t>
      </w:r>
    </w:p>
    <w:p w:rsidR="00485817" w:rsidRDefault="00485817" w:rsidP="00485817">
      <w:pPr>
        <w:spacing w:after="0"/>
      </w:pPr>
      <w:r>
        <w:t>1400 Commerce Blvd Ste. 12</w:t>
      </w:r>
    </w:p>
    <w:p w:rsidR="00485817" w:rsidRDefault="00485817" w:rsidP="00485817">
      <w:pPr>
        <w:spacing w:after="0"/>
      </w:pPr>
      <w:r>
        <w:t>Anniston, AL 36207</w:t>
      </w:r>
    </w:p>
    <w:p w:rsidR="00485817" w:rsidRDefault="00485817" w:rsidP="00485817">
      <w:pPr>
        <w:spacing w:after="0"/>
      </w:pPr>
      <w:hyperlink r:id="rId4" w:history="1">
        <w:r w:rsidRPr="002D699A">
          <w:rPr>
            <w:rStyle w:val="Hyperlink"/>
          </w:rPr>
          <w:t>rlemon@cdcovenant.com</w:t>
        </w:r>
      </w:hyperlink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Medline Industries</w:t>
      </w:r>
    </w:p>
    <w:p w:rsidR="00485817" w:rsidRDefault="00485817" w:rsidP="00485817">
      <w:pPr>
        <w:spacing w:after="0"/>
      </w:pPr>
      <w:r>
        <w:t>https://www.medline.com/</w:t>
      </w:r>
    </w:p>
    <w:p w:rsidR="00485817" w:rsidRDefault="00485817" w:rsidP="00485817">
      <w:pPr>
        <w:spacing w:after="0"/>
      </w:pPr>
      <w:r>
        <w:t>1-800-633-5463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Grainger Industrial Su</w:t>
      </w:r>
      <w:r>
        <w:t>pply</w:t>
      </w:r>
    </w:p>
    <w:p w:rsidR="00485817" w:rsidRDefault="00485817" w:rsidP="00485817">
      <w:pPr>
        <w:spacing w:after="0"/>
      </w:pPr>
      <w:r>
        <w:t>https://www.grainger.com/</w:t>
      </w:r>
    </w:p>
    <w:p w:rsidR="00485817" w:rsidRDefault="00485817" w:rsidP="00485817">
      <w:pPr>
        <w:spacing w:after="0"/>
      </w:pPr>
      <w:r>
        <w:t>1-800-472-4643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Staples</w:t>
      </w:r>
    </w:p>
    <w:p w:rsidR="00485817" w:rsidRDefault="00485817" w:rsidP="00485817">
      <w:pPr>
        <w:spacing w:after="0"/>
      </w:pPr>
      <w:r>
        <w:t>https://www.staples.com/</w:t>
      </w:r>
    </w:p>
    <w:p w:rsidR="00485817" w:rsidRDefault="00485817" w:rsidP="00485817">
      <w:pPr>
        <w:spacing w:after="0"/>
      </w:pPr>
      <w:r>
        <w:t>1 (800) 333-3330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Face-Shields</w:t>
      </w:r>
    </w:p>
    <w:p w:rsidR="00485817" w:rsidRDefault="00485817" w:rsidP="00485817">
      <w:pPr>
        <w:spacing w:after="0"/>
      </w:pPr>
      <w:r>
        <w:t>www.face-shield.org</w:t>
      </w:r>
    </w:p>
    <w:p w:rsidR="00485817" w:rsidRDefault="00485817" w:rsidP="00485817">
      <w:pPr>
        <w:spacing w:after="0"/>
      </w:pPr>
      <w:r>
        <w:t>1-800-633-2021</w:t>
      </w:r>
    </w:p>
    <w:p w:rsidR="00485817" w:rsidRDefault="00485817" w:rsidP="00485817">
      <w:pPr>
        <w:spacing w:after="0"/>
      </w:pPr>
      <w:r>
        <w:t>205-872-0935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 xml:space="preserve">US-21, </w:t>
      </w:r>
      <w:proofErr w:type="spellStart"/>
      <w:r>
        <w:t>Inc</w:t>
      </w:r>
      <w:proofErr w:type="spellEnd"/>
    </w:p>
    <w:p w:rsidR="00485817" w:rsidRDefault="00485817" w:rsidP="00485817">
      <w:pPr>
        <w:spacing w:after="0"/>
      </w:pPr>
      <w:r>
        <w:t>Non-Contact Thermometers</w:t>
      </w:r>
    </w:p>
    <w:p w:rsidR="00485817" w:rsidRDefault="00485817" w:rsidP="00485817">
      <w:pPr>
        <w:spacing w:after="0"/>
      </w:pPr>
      <w:r>
        <w:t xml:space="preserve">1Daniel </w:t>
      </w:r>
      <w:proofErr w:type="spellStart"/>
      <w:r>
        <w:t>Leija</w:t>
      </w:r>
      <w:proofErr w:type="spellEnd"/>
    </w:p>
    <w:p w:rsidR="00485817" w:rsidRDefault="00485817" w:rsidP="00485817">
      <w:pPr>
        <w:spacing w:after="0"/>
      </w:pPr>
      <w:r>
        <w:t>703-560-0021ext143</w:t>
      </w:r>
    </w:p>
    <w:p w:rsidR="00485817" w:rsidRDefault="00485817" w:rsidP="00485817">
      <w:pPr>
        <w:spacing w:after="0"/>
      </w:pPr>
      <w:r>
        <w:t>703-560-2336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Centennial Products </w:t>
      </w:r>
    </w:p>
    <w:p w:rsidR="00485817" w:rsidRDefault="00485817" w:rsidP="00485817">
      <w:pPr>
        <w:spacing w:after="0"/>
      </w:pPr>
      <w:r>
        <w:t>Body bags</w:t>
      </w:r>
    </w:p>
    <w:p w:rsidR="00485817" w:rsidRDefault="00485817" w:rsidP="00485817">
      <w:pPr>
        <w:spacing w:after="0"/>
      </w:pPr>
      <w:r>
        <w:t>1-888-604-1004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American Funeral Supplies </w:t>
      </w:r>
    </w:p>
    <w:p w:rsidR="00485817" w:rsidRDefault="00485817" w:rsidP="00485817">
      <w:pPr>
        <w:spacing w:after="0"/>
      </w:pPr>
      <w:r>
        <w:t>Body bags</w:t>
      </w:r>
    </w:p>
    <w:p w:rsidR="00485817" w:rsidRDefault="00485817" w:rsidP="00485817">
      <w:pPr>
        <w:spacing w:after="0"/>
      </w:pPr>
      <w:r>
        <w:t>1-800-323-5686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Cintas</w:t>
      </w:r>
    </w:p>
    <w:p w:rsidR="00485817" w:rsidRDefault="00485817" w:rsidP="00485817">
      <w:pPr>
        <w:spacing w:after="0"/>
      </w:pPr>
      <w:r>
        <w:t xml:space="preserve">Allison </w:t>
      </w:r>
      <w:proofErr w:type="spellStart"/>
      <w:r>
        <w:t>McSwain</w:t>
      </w:r>
      <w:proofErr w:type="spellEnd"/>
    </w:p>
    <w:p w:rsidR="00485817" w:rsidRDefault="00485817" w:rsidP="00485817">
      <w:pPr>
        <w:spacing w:after="0"/>
      </w:pPr>
      <w:r>
        <w:t>602 Cahaba Valley Circle</w:t>
      </w:r>
    </w:p>
    <w:p w:rsidR="00485817" w:rsidRDefault="00485817" w:rsidP="00485817">
      <w:pPr>
        <w:spacing w:after="0"/>
      </w:pPr>
      <w:r>
        <w:t>205-706-5343</w:t>
      </w:r>
    </w:p>
    <w:p w:rsidR="00485817" w:rsidRDefault="00485817" w:rsidP="00485817">
      <w:pPr>
        <w:spacing w:after="0"/>
      </w:pPr>
      <w:hyperlink r:id="rId5" w:history="1">
        <w:r w:rsidRPr="002D699A">
          <w:rPr>
            <w:rStyle w:val="Hyperlink"/>
          </w:rPr>
          <w:t>cswaina2@cintas.com</w:t>
        </w:r>
      </w:hyperlink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 xml:space="preserve">The </w:t>
      </w:r>
      <w:proofErr w:type="spellStart"/>
      <w:r>
        <w:t>Beistle</w:t>
      </w:r>
      <w:proofErr w:type="spellEnd"/>
      <w:r>
        <w:t xml:space="preserve"> Company</w:t>
      </w:r>
    </w:p>
    <w:p w:rsidR="00485817" w:rsidRDefault="00485817" w:rsidP="00485817">
      <w:pPr>
        <w:spacing w:after="0"/>
      </w:pPr>
      <w:r>
        <w:t xml:space="preserve">1 </w:t>
      </w:r>
      <w:proofErr w:type="spellStart"/>
      <w:r>
        <w:t>Beistle</w:t>
      </w:r>
      <w:proofErr w:type="spellEnd"/>
      <w:r>
        <w:t xml:space="preserve"> Plaza</w:t>
      </w:r>
    </w:p>
    <w:p w:rsidR="00485817" w:rsidRDefault="00485817" w:rsidP="00485817">
      <w:pPr>
        <w:spacing w:after="0"/>
      </w:pPr>
      <w:r>
        <w:t>Shippensburg, PA 17257</w:t>
      </w:r>
    </w:p>
    <w:p w:rsidR="00485817" w:rsidRDefault="00485817" w:rsidP="00485817">
      <w:pPr>
        <w:spacing w:after="0"/>
      </w:pPr>
      <w:r>
        <w:t>P: 717-532-2131 Ext. 333</w:t>
      </w:r>
    </w:p>
    <w:p w:rsidR="00485817" w:rsidRDefault="00485817" w:rsidP="00485817">
      <w:pPr>
        <w:spacing w:after="0"/>
      </w:pPr>
      <w:r>
        <w:t>mcsullivan@beistle.com</w:t>
      </w:r>
    </w:p>
    <w:p w:rsidR="00485817" w:rsidRDefault="00485817" w:rsidP="00485817">
      <w:pPr>
        <w:spacing w:after="0"/>
      </w:pPr>
      <w:r>
        <w:t>Gowns and Face Shields</w:t>
      </w:r>
    </w:p>
    <w:p w:rsidR="00485817" w:rsidRDefault="00485817" w:rsidP="00485817">
      <w:pPr>
        <w:spacing w:after="0"/>
      </w:pPr>
    </w:p>
    <w:p w:rsidR="00485817" w:rsidRDefault="00485817" w:rsidP="00485817">
      <w:pPr>
        <w:spacing w:after="0"/>
      </w:pPr>
      <w:r>
        <w:t>Cardinal Health</w:t>
      </w:r>
      <w:bookmarkStart w:id="0" w:name="_GoBack"/>
      <w:bookmarkEnd w:id="0"/>
    </w:p>
    <w:p w:rsidR="00485817" w:rsidRDefault="00485817" w:rsidP="00485817">
      <w:pPr>
        <w:spacing w:after="0"/>
      </w:pPr>
      <w:r>
        <w:t xml:space="preserve">Curt </w:t>
      </w:r>
      <w:proofErr w:type="spellStart"/>
      <w:r>
        <w:t>Megela</w:t>
      </w:r>
      <w:proofErr w:type="spellEnd"/>
    </w:p>
    <w:p w:rsidR="00485817" w:rsidRDefault="00485817" w:rsidP="00485817">
      <w:pPr>
        <w:spacing w:after="0"/>
      </w:pPr>
      <w:r>
        <w:t>Cell - 336-408-9073 </w:t>
      </w:r>
    </w:p>
    <w:p w:rsidR="00485817" w:rsidRPr="00485817" w:rsidRDefault="00485817" w:rsidP="00485817">
      <w:pPr>
        <w:spacing w:after="0"/>
      </w:pPr>
      <w:r>
        <w:t>Customer Service - 800-964-5227</w:t>
      </w:r>
    </w:p>
    <w:sectPr w:rsidR="00485817" w:rsidRPr="00485817" w:rsidSect="0048581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7"/>
    <w:rsid w:val="00485817"/>
    <w:rsid w:val="0078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4A05A-73D4-4246-A1A6-52D3B85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waina2@cintas.com" TargetMode="External"/><Relationship Id="rId4" Type="http://schemas.openxmlformats.org/officeDocument/2006/relationships/hyperlink" Target="mailto:rlemon@cdcovena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DeBoer</dc:creator>
  <cp:keywords/>
  <dc:description/>
  <cp:lastModifiedBy>Tiffany DeBoer</cp:lastModifiedBy>
  <cp:revision>1</cp:revision>
  <dcterms:created xsi:type="dcterms:W3CDTF">2020-08-06T21:03:00Z</dcterms:created>
  <dcterms:modified xsi:type="dcterms:W3CDTF">2020-08-06T21:08:00Z</dcterms:modified>
</cp:coreProperties>
</file>